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5E73F3">
        <w:rPr>
          <w:rFonts w:ascii="Times New Roman" w:eastAsia="MS Mincho" w:hAnsi="Times New Roman"/>
          <w:b w:val="0"/>
          <w:bCs w:val="0"/>
          <w:sz w:val="24"/>
          <w:szCs w:val="24"/>
        </w:rPr>
        <w:t>346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5F13DE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D93E3E" w:rsidRPr="00D93E3E" w:rsidP="00D93E3E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86MS0021-01-2024-001130-50</w:t>
      </w:r>
    </w:p>
    <w:p w:rsidR="00421C81" w:rsidP="00421C81">
      <w:pPr>
        <w:ind w:left="637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F13DE" w:rsidP="00290C4B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290C4B" w:rsidRPr="00D93E3E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D93E3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D93E3E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D93E3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D93E3E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D93E3E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D93E3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Pr="00D93E3E" w:rsidR="00DA6B0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</w:t>
      </w:r>
      <w:r w:rsidRPr="00D93E3E" w:rsidR="005E73F3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10 апреля </w:t>
      </w:r>
      <w:r w:rsidRPr="00D93E3E" w:rsidR="005F13D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2024</w:t>
      </w:r>
      <w:r w:rsidRPr="00D93E3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года                                                                                                                                                                 </w:t>
      </w:r>
    </w:p>
    <w:p w:rsidR="00290C4B" w:rsidRPr="00D93E3E" w:rsidP="00290C4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D93E3E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D93E3E">
        <w:rPr>
          <w:color w:val="0D0D0D" w:themeColor="text1" w:themeTint="F2"/>
          <w:sz w:val="26"/>
          <w:szCs w:val="26"/>
        </w:rPr>
        <w:t>зна</w:t>
      </w:r>
      <w:r w:rsidRPr="00D93E3E">
        <w:rPr>
          <w:color w:val="0D0D0D" w:themeColor="text1" w:themeTint="F2"/>
          <w:sz w:val="26"/>
          <w:szCs w:val="26"/>
        </w:rPr>
        <w:t xml:space="preserve">чения Нижневартовска Ханты-Мансийского автономного округа–Югры,  О.В.Вдовина, </w:t>
      </w:r>
      <w:r w:rsidRPr="00D93E3E">
        <w:rPr>
          <w:color w:val="0D0D0D" w:themeColor="text1" w:themeTint="F2"/>
          <w:sz w:val="28"/>
          <w:szCs w:val="28"/>
        </w:rPr>
        <w:t xml:space="preserve"> </w:t>
      </w:r>
      <w:r w:rsidRPr="00D93E3E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290C4B" w:rsidRPr="00D93E3E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 xml:space="preserve">Ашуровой Бахриниссо Шарифжоновны, </w:t>
      </w:r>
      <w:r w:rsidR="00BB3ABC">
        <w:rPr>
          <w:color w:val="0D0D0D" w:themeColor="text1" w:themeTint="F2"/>
          <w:sz w:val="25"/>
          <w:szCs w:val="25"/>
        </w:rPr>
        <w:t>…</w:t>
      </w:r>
      <w:r w:rsidRPr="00D93E3E">
        <w:rPr>
          <w:color w:val="0D0D0D" w:themeColor="text1" w:themeTint="F2"/>
          <w:sz w:val="25"/>
          <w:szCs w:val="25"/>
        </w:rPr>
        <w:t xml:space="preserve"> года </w:t>
      </w:r>
      <w:r w:rsidRPr="00D93E3E">
        <w:rPr>
          <w:color w:val="0D0D0D" w:themeColor="text1" w:themeTint="F2"/>
          <w:sz w:val="25"/>
          <w:szCs w:val="25"/>
        </w:rPr>
        <w:t>рождения, урожен</w:t>
      </w:r>
      <w:r w:rsidRPr="00D93E3E" w:rsidR="00022E36">
        <w:rPr>
          <w:color w:val="0D0D0D" w:themeColor="text1" w:themeTint="F2"/>
          <w:sz w:val="25"/>
          <w:szCs w:val="25"/>
        </w:rPr>
        <w:t>ки</w:t>
      </w:r>
      <w:r w:rsidRPr="00D93E3E">
        <w:rPr>
          <w:color w:val="0D0D0D" w:themeColor="text1" w:themeTint="F2"/>
          <w:sz w:val="25"/>
          <w:szCs w:val="25"/>
        </w:rPr>
        <w:t xml:space="preserve"> </w:t>
      </w:r>
      <w:r w:rsidR="00BB3ABC">
        <w:rPr>
          <w:color w:val="0D0D0D" w:themeColor="text1" w:themeTint="F2"/>
          <w:sz w:val="25"/>
          <w:szCs w:val="25"/>
        </w:rPr>
        <w:t>…</w:t>
      </w:r>
      <w:r w:rsidRPr="00D93E3E">
        <w:rPr>
          <w:color w:val="0D0D0D" w:themeColor="text1" w:themeTint="F2"/>
          <w:sz w:val="25"/>
          <w:szCs w:val="25"/>
        </w:rPr>
        <w:t xml:space="preserve"> неработающе</w:t>
      </w:r>
      <w:r w:rsidRPr="00D93E3E" w:rsidR="00022E36">
        <w:rPr>
          <w:color w:val="0D0D0D" w:themeColor="text1" w:themeTint="F2"/>
          <w:sz w:val="25"/>
          <w:szCs w:val="25"/>
        </w:rPr>
        <w:t>й</w:t>
      </w:r>
      <w:r w:rsidRPr="00D93E3E">
        <w:rPr>
          <w:color w:val="0D0D0D" w:themeColor="text1" w:themeTint="F2"/>
          <w:sz w:val="25"/>
          <w:szCs w:val="25"/>
        </w:rPr>
        <w:t>, зарегистрированно</w:t>
      </w:r>
      <w:r w:rsidRPr="00D93E3E" w:rsidR="00022E36">
        <w:rPr>
          <w:color w:val="0D0D0D" w:themeColor="text1" w:themeTint="F2"/>
          <w:sz w:val="25"/>
          <w:szCs w:val="25"/>
        </w:rPr>
        <w:t>й</w:t>
      </w:r>
      <w:r w:rsidRPr="00D93E3E">
        <w:rPr>
          <w:color w:val="0D0D0D" w:themeColor="text1" w:themeTint="F2"/>
          <w:sz w:val="25"/>
          <w:szCs w:val="25"/>
        </w:rPr>
        <w:t xml:space="preserve"> </w:t>
      </w:r>
      <w:r w:rsidRPr="00D93E3E" w:rsidR="005A0677">
        <w:rPr>
          <w:color w:val="0D0D0D" w:themeColor="text1" w:themeTint="F2"/>
          <w:sz w:val="25"/>
          <w:szCs w:val="25"/>
        </w:rPr>
        <w:t>и</w:t>
      </w:r>
      <w:r w:rsidRPr="00D93E3E">
        <w:rPr>
          <w:color w:val="0D0D0D" w:themeColor="text1" w:themeTint="F2"/>
          <w:sz w:val="25"/>
          <w:szCs w:val="25"/>
        </w:rPr>
        <w:t xml:space="preserve">  проживающе</w:t>
      </w:r>
      <w:r w:rsidRPr="00D93E3E" w:rsidR="00022E36">
        <w:rPr>
          <w:color w:val="0D0D0D" w:themeColor="text1" w:themeTint="F2"/>
          <w:sz w:val="25"/>
          <w:szCs w:val="25"/>
        </w:rPr>
        <w:t>й</w:t>
      </w:r>
      <w:r w:rsidRPr="00D93E3E">
        <w:rPr>
          <w:color w:val="0D0D0D" w:themeColor="text1" w:themeTint="F2"/>
          <w:sz w:val="25"/>
          <w:szCs w:val="25"/>
        </w:rPr>
        <w:t xml:space="preserve"> по адресу: </w:t>
      </w:r>
      <w:r w:rsidR="00BB3ABC">
        <w:rPr>
          <w:color w:val="0D0D0D" w:themeColor="text1" w:themeTint="F2"/>
          <w:sz w:val="25"/>
          <w:szCs w:val="25"/>
        </w:rPr>
        <w:t>…</w:t>
      </w:r>
      <w:r w:rsidRPr="00D93E3E">
        <w:rPr>
          <w:color w:val="0D0D0D" w:themeColor="text1" w:themeTint="F2"/>
          <w:sz w:val="25"/>
          <w:szCs w:val="25"/>
        </w:rPr>
        <w:t>,</w:t>
      </w:r>
      <w:r w:rsidRPr="00D93E3E" w:rsidR="001936B2">
        <w:rPr>
          <w:color w:val="0D0D0D" w:themeColor="text1" w:themeTint="F2"/>
          <w:sz w:val="25"/>
          <w:szCs w:val="25"/>
        </w:rPr>
        <w:t xml:space="preserve"> паспорт </w:t>
      </w:r>
      <w:r w:rsidRPr="00D93E3E">
        <w:rPr>
          <w:color w:val="0D0D0D" w:themeColor="text1" w:themeTint="F2"/>
          <w:sz w:val="25"/>
          <w:szCs w:val="25"/>
        </w:rPr>
        <w:t xml:space="preserve"> </w:t>
      </w:r>
      <w:r w:rsidR="00BB3ABC">
        <w:rPr>
          <w:color w:val="0D0D0D" w:themeColor="text1" w:themeTint="F2"/>
          <w:sz w:val="25"/>
          <w:szCs w:val="25"/>
        </w:rPr>
        <w:t>…</w:t>
      </w:r>
      <w:r w:rsidRPr="00D93E3E" w:rsidR="001936B2">
        <w:rPr>
          <w:color w:val="0D0D0D" w:themeColor="text1" w:themeTint="F2"/>
          <w:sz w:val="25"/>
          <w:szCs w:val="25"/>
        </w:rPr>
        <w:t>,</w:t>
      </w:r>
      <w:r w:rsidRPr="00D93E3E">
        <w:rPr>
          <w:color w:val="0D0D0D" w:themeColor="text1" w:themeTint="F2"/>
          <w:sz w:val="25"/>
          <w:szCs w:val="25"/>
        </w:rPr>
        <w:t xml:space="preserve"> </w:t>
      </w:r>
    </w:p>
    <w:p w:rsidR="00290C4B" w:rsidRPr="00D93E3E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D93E3E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>УСТАНОВИЛ:</w:t>
      </w:r>
    </w:p>
    <w:p w:rsidR="00290C4B" w:rsidRPr="00D93E3E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D93E3E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D93E3E">
        <w:rPr>
          <w:color w:val="0D0D0D" w:themeColor="text1" w:themeTint="F2"/>
          <w:sz w:val="25"/>
          <w:szCs w:val="25"/>
        </w:rPr>
        <w:t xml:space="preserve">Ашурова Б.Ш., </w:t>
      </w:r>
      <w:r w:rsidRPr="00D93E3E" w:rsidR="00842E2A">
        <w:rPr>
          <w:color w:val="0D0D0D" w:themeColor="text1" w:themeTint="F2"/>
          <w:sz w:val="25"/>
          <w:szCs w:val="25"/>
        </w:rPr>
        <w:t>1</w:t>
      </w:r>
      <w:r w:rsidRPr="00D93E3E" w:rsidR="003C6597">
        <w:rPr>
          <w:color w:val="0D0D0D" w:themeColor="text1" w:themeTint="F2"/>
          <w:sz w:val="25"/>
          <w:szCs w:val="25"/>
        </w:rPr>
        <w:t>7</w:t>
      </w:r>
      <w:r w:rsidRPr="00D93E3E" w:rsidR="005F13DE">
        <w:rPr>
          <w:color w:val="0D0D0D" w:themeColor="text1" w:themeTint="F2"/>
          <w:sz w:val="25"/>
          <w:szCs w:val="25"/>
        </w:rPr>
        <w:t>.10</w:t>
      </w:r>
      <w:r w:rsidRPr="00D93E3E">
        <w:rPr>
          <w:color w:val="0D0D0D" w:themeColor="text1" w:themeTint="F2"/>
          <w:sz w:val="25"/>
          <w:szCs w:val="25"/>
        </w:rPr>
        <w:t>.2023 года в 00:0</w:t>
      </w:r>
      <w:r w:rsidRPr="00D93E3E" w:rsidR="005A0677">
        <w:rPr>
          <w:color w:val="0D0D0D" w:themeColor="text1" w:themeTint="F2"/>
          <w:sz w:val="25"/>
          <w:szCs w:val="25"/>
        </w:rPr>
        <w:t>0</w:t>
      </w:r>
      <w:r w:rsidRPr="00D93E3E">
        <w:rPr>
          <w:color w:val="0D0D0D" w:themeColor="text1" w:themeTint="F2"/>
          <w:sz w:val="25"/>
          <w:szCs w:val="25"/>
        </w:rPr>
        <w:t xml:space="preserve"> часов установлен</w:t>
      </w:r>
      <w:r w:rsidRPr="00D93E3E" w:rsidR="00AD02BE">
        <w:rPr>
          <w:color w:val="0D0D0D" w:themeColor="text1" w:themeTint="F2"/>
          <w:sz w:val="25"/>
          <w:szCs w:val="25"/>
        </w:rPr>
        <w:t>а</w:t>
      </w:r>
      <w:r w:rsidRPr="00D93E3E">
        <w:rPr>
          <w:color w:val="0D0D0D" w:themeColor="text1" w:themeTint="F2"/>
          <w:sz w:val="25"/>
          <w:szCs w:val="25"/>
        </w:rPr>
        <w:t xml:space="preserve"> по адресу: </w:t>
      </w:r>
      <w:r w:rsidR="00BB3ABC">
        <w:rPr>
          <w:color w:val="0D0D0D" w:themeColor="text1" w:themeTint="F2"/>
          <w:sz w:val="25"/>
          <w:szCs w:val="25"/>
        </w:rPr>
        <w:t>…</w:t>
      </w:r>
      <w:r w:rsidRPr="00D93E3E">
        <w:rPr>
          <w:color w:val="0D0D0D" w:themeColor="text1" w:themeTint="F2"/>
          <w:sz w:val="25"/>
          <w:szCs w:val="25"/>
        </w:rPr>
        <w:t>,  котор</w:t>
      </w:r>
      <w:r w:rsidRPr="00D93E3E" w:rsidR="00AD02BE">
        <w:rPr>
          <w:color w:val="0D0D0D" w:themeColor="text1" w:themeTint="F2"/>
          <w:sz w:val="25"/>
          <w:szCs w:val="25"/>
        </w:rPr>
        <w:t>ая</w:t>
      </w:r>
      <w:r w:rsidRPr="00D93E3E">
        <w:rPr>
          <w:color w:val="0D0D0D" w:themeColor="text1" w:themeTint="F2"/>
          <w:sz w:val="25"/>
          <w:szCs w:val="25"/>
        </w:rPr>
        <w:t xml:space="preserve">  не произвел</w:t>
      </w:r>
      <w:r w:rsidRPr="00D93E3E" w:rsidR="00AD02BE">
        <w:rPr>
          <w:color w:val="0D0D0D" w:themeColor="text1" w:themeTint="F2"/>
          <w:sz w:val="25"/>
          <w:szCs w:val="25"/>
        </w:rPr>
        <w:t>а</w:t>
      </w:r>
      <w:r w:rsidRPr="00D93E3E">
        <w:rPr>
          <w:color w:val="0D0D0D" w:themeColor="text1" w:themeTint="F2"/>
          <w:sz w:val="25"/>
          <w:szCs w:val="25"/>
        </w:rPr>
        <w:t xml:space="preserve"> оплату административного штрафа в размере </w:t>
      </w:r>
      <w:r w:rsidRPr="00D93E3E" w:rsidR="00571A6A">
        <w:rPr>
          <w:color w:val="0D0D0D" w:themeColor="text1" w:themeTint="F2"/>
          <w:sz w:val="25"/>
          <w:szCs w:val="25"/>
        </w:rPr>
        <w:t>5</w:t>
      </w:r>
      <w:r w:rsidRPr="00D93E3E" w:rsidR="002653B4">
        <w:rPr>
          <w:color w:val="0D0D0D" w:themeColor="text1" w:themeTint="F2"/>
          <w:sz w:val="25"/>
          <w:szCs w:val="25"/>
        </w:rPr>
        <w:t>0</w:t>
      </w:r>
      <w:r w:rsidRPr="00D93E3E">
        <w:rPr>
          <w:color w:val="0D0D0D" w:themeColor="text1" w:themeTint="F2"/>
          <w:sz w:val="25"/>
          <w:szCs w:val="25"/>
        </w:rPr>
        <w:t>0 рублей по постановлению № 18810</w:t>
      </w:r>
      <w:r w:rsidRPr="00D93E3E" w:rsidR="005A0677">
        <w:rPr>
          <w:color w:val="0D0D0D" w:themeColor="text1" w:themeTint="F2"/>
          <w:sz w:val="25"/>
          <w:szCs w:val="25"/>
        </w:rPr>
        <w:t>58623</w:t>
      </w:r>
      <w:r w:rsidRPr="00D93E3E" w:rsidR="005E73F3">
        <w:rPr>
          <w:color w:val="0D0D0D" w:themeColor="text1" w:themeTint="F2"/>
          <w:sz w:val="25"/>
          <w:szCs w:val="25"/>
        </w:rPr>
        <w:t>1011006384</w:t>
      </w:r>
      <w:r w:rsidRPr="00D93E3E" w:rsidR="005A0677">
        <w:rPr>
          <w:color w:val="0D0D0D" w:themeColor="text1" w:themeTint="F2"/>
          <w:sz w:val="25"/>
          <w:szCs w:val="25"/>
        </w:rPr>
        <w:t xml:space="preserve"> </w:t>
      </w:r>
      <w:r w:rsidRPr="00D93E3E">
        <w:rPr>
          <w:color w:val="0D0D0D" w:themeColor="text1" w:themeTint="F2"/>
          <w:sz w:val="25"/>
          <w:szCs w:val="25"/>
        </w:rPr>
        <w:t xml:space="preserve">от </w:t>
      </w:r>
      <w:r w:rsidRPr="00D93E3E" w:rsidR="005E73F3">
        <w:rPr>
          <w:color w:val="0D0D0D" w:themeColor="text1" w:themeTint="F2"/>
          <w:sz w:val="25"/>
          <w:szCs w:val="25"/>
        </w:rPr>
        <w:t>11.10</w:t>
      </w:r>
      <w:r w:rsidRPr="00D93E3E">
        <w:rPr>
          <w:color w:val="0D0D0D" w:themeColor="text1" w:themeTint="F2"/>
          <w:sz w:val="25"/>
          <w:szCs w:val="25"/>
        </w:rPr>
        <w:t xml:space="preserve">.2023 </w:t>
      </w:r>
      <w:r w:rsidRPr="00D93E3E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Pr="00D93E3E" w:rsidR="00AD02BE">
        <w:rPr>
          <w:color w:val="0D0D0D" w:themeColor="text1" w:themeTint="F2"/>
          <w:sz w:val="26"/>
          <w:szCs w:val="26"/>
        </w:rPr>
        <w:t xml:space="preserve">ч.2 </w:t>
      </w:r>
      <w:r w:rsidRPr="00D93E3E">
        <w:rPr>
          <w:color w:val="0D0D0D" w:themeColor="text1" w:themeTint="F2"/>
          <w:sz w:val="26"/>
          <w:szCs w:val="26"/>
        </w:rPr>
        <w:t>ст. 12.</w:t>
      </w:r>
      <w:r w:rsidRPr="00D93E3E" w:rsidR="00AD02BE">
        <w:rPr>
          <w:color w:val="0D0D0D" w:themeColor="text1" w:themeTint="F2"/>
          <w:sz w:val="26"/>
          <w:szCs w:val="26"/>
        </w:rPr>
        <w:t>9</w:t>
      </w:r>
      <w:r w:rsidRPr="00D93E3E">
        <w:rPr>
          <w:color w:val="0D0D0D" w:themeColor="text1" w:themeTint="F2"/>
          <w:sz w:val="26"/>
          <w:szCs w:val="26"/>
        </w:rPr>
        <w:t xml:space="preserve"> Кодекса РФ об административных правонарушениях, вступившему в законную силу  </w:t>
      </w:r>
      <w:r w:rsidRPr="00D93E3E" w:rsidR="005E73F3">
        <w:rPr>
          <w:color w:val="0D0D0D" w:themeColor="text1" w:themeTint="F2"/>
          <w:sz w:val="26"/>
          <w:szCs w:val="26"/>
        </w:rPr>
        <w:t>23.10</w:t>
      </w:r>
      <w:r w:rsidRPr="00D93E3E">
        <w:rPr>
          <w:color w:val="0D0D0D" w:themeColor="text1" w:themeTint="F2"/>
          <w:sz w:val="26"/>
          <w:szCs w:val="26"/>
        </w:rPr>
        <w:t>.2023 года, в срок, предусмотренный ч. 1 ст. 32.2 Кодекса РФ об административных правонарушениях.</w:t>
      </w:r>
    </w:p>
    <w:p w:rsidR="00290C4B" w:rsidRPr="00D93E3E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 w:rsidRPr="00D93E3E">
        <w:rPr>
          <w:color w:val="0D0D0D" w:themeColor="text1" w:themeTint="F2"/>
          <w:sz w:val="25"/>
          <w:szCs w:val="25"/>
        </w:rPr>
        <w:t>Ашурова Б.Ш</w:t>
      </w:r>
      <w:r w:rsidRPr="00D93E3E">
        <w:rPr>
          <w:color w:val="0D0D0D" w:themeColor="text1" w:themeTint="F2"/>
          <w:sz w:val="26"/>
          <w:szCs w:val="26"/>
        </w:rPr>
        <w:t xml:space="preserve">. на рассмотрение дела об административном </w:t>
      </w:r>
      <w:r w:rsidRPr="00D93E3E">
        <w:rPr>
          <w:color w:val="0D0D0D" w:themeColor="text1" w:themeTint="F2"/>
          <w:sz w:val="26"/>
          <w:szCs w:val="26"/>
        </w:rPr>
        <w:t>правонарушении не явил</w:t>
      </w:r>
      <w:r w:rsidRPr="00D93E3E" w:rsidR="00AD02BE">
        <w:rPr>
          <w:color w:val="0D0D0D" w:themeColor="text1" w:themeTint="F2"/>
          <w:sz w:val="26"/>
          <w:szCs w:val="26"/>
        </w:rPr>
        <w:t>а</w:t>
      </w:r>
      <w:r w:rsidRPr="00D93E3E">
        <w:rPr>
          <w:color w:val="0D0D0D" w:themeColor="text1" w:themeTint="F2"/>
          <w:sz w:val="26"/>
          <w:szCs w:val="26"/>
        </w:rPr>
        <w:t>с</w:t>
      </w:r>
      <w:r w:rsidRPr="00D93E3E" w:rsidR="00AD02BE">
        <w:rPr>
          <w:color w:val="0D0D0D" w:themeColor="text1" w:themeTint="F2"/>
          <w:sz w:val="26"/>
          <w:szCs w:val="26"/>
        </w:rPr>
        <w:t>ь</w:t>
      </w:r>
      <w:r w:rsidRPr="00D93E3E">
        <w:rPr>
          <w:color w:val="0D0D0D" w:themeColor="text1" w:themeTint="F2"/>
          <w:sz w:val="26"/>
          <w:szCs w:val="26"/>
        </w:rPr>
        <w:t>, о времени и месте рассмотрения дела об административном правонарушении извещен</w:t>
      </w:r>
      <w:r w:rsidRPr="00D93E3E" w:rsidR="00AD02BE">
        <w:rPr>
          <w:color w:val="0D0D0D" w:themeColor="text1" w:themeTint="F2"/>
          <w:sz w:val="26"/>
          <w:szCs w:val="26"/>
        </w:rPr>
        <w:t>а</w:t>
      </w:r>
      <w:r w:rsidRPr="00D93E3E">
        <w:rPr>
          <w:color w:val="0D0D0D" w:themeColor="text1" w:themeTint="F2"/>
          <w:sz w:val="26"/>
          <w:szCs w:val="26"/>
        </w:rPr>
        <w:t xml:space="preserve"> надлежащим образом. </w:t>
      </w:r>
    </w:p>
    <w:p w:rsidR="00290C4B" w:rsidRPr="00D93E3E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D93E3E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D93E3E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D93E3E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Pr="00D93E3E" w:rsidR="005A0677">
        <w:rPr>
          <w:color w:val="0D0D0D" w:themeColor="text1" w:themeTint="F2"/>
          <w:sz w:val="26"/>
          <w:szCs w:val="26"/>
        </w:rPr>
        <w:t xml:space="preserve">№ </w:t>
      </w:r>
      <w:r w:rsidRPr="00D93E3E" w:rsidR="00AD02BE">
        <w:rPr>
          <w:color w:val="0D0D0D" w:themeColor="text1" w:themeTint="F2"/>
          <w:sz w:val="25"/>
          <w:szCs w:val="25"/>
        </w:rPr>
        <w:t>188108862</w:t>
      </w:r>
      <w:r w:rsidRPr="00D93E3E" w:rsidR="005E73F3">
        <w:rPr>
          <w:color w:val="0D0D0D" w:themeColor="text1" w:themeTint="F2"/>
          <w:sz w:val="25"/>
          <w:szCs w:val="25"/>
        </w:rPr>
        <w:t>4</w:t>
      </w:r>
      <w:r w:rsidRPr="00D93E3E" w:rsidR="00AD02BE">
        <w:rPr>
          <w:color w:val="0D0D0D" w:themeColor="text1" w:themeTint="F2"/>
          <w:sz w:val="25"/>
          <w:szCs w:val="25"/>
        </w:rPr>
        <w:t>09200</w:t>
      </w:r>
      <w:r w:rsidRPr="00D93E3E" w:rsidR="005E73F3">
        <w:rPr>
          <w:color w:val="0D0D0D" w:themeColor="text1" w:themeTint="F2"/>
          <w:sz w:val="25"/>
          <w:szCs w:val="25"/>
        </w:rPr>
        <w:t>11189</w:t>
      </w:r>
      <w:r w:rsidRPr="00D93E3E" w:rsidR="00AD02BE">
        <w:rPr>
          <w:color w:val="0D0D0D" w:themeColor="text1" w:themeTint="F2"/>
          <w:sz w:val="25"/>
          <w:szCs w:val="25"/>
        </w:rPr>
        <w:t xml:space="preserve"> от </w:t>
      </w:r>
      <w:r w:rsidRPr="00D93E3E" w:rsidR="005E73F3">
        <w:rPr>
          <w:color w:val="0D0D0D" w:themeColor="text1" w:themeTint="F2"/>
          <w:sz w:val="25"/>
          <w:szCs w:val="25"/>
        </w:rPr>
        <w:t>19.02</w:t>
      </w:r>
      <w:r w:rsidRPr="00D93E3E" w:rsidR="002116B9">
        <w:rPr>
          <w:color w:val="0D0D0D" w:themeColor="text1" w:themeTint="F2"/>
          <w:sz w:val="25"/>
          <w:szCs w:val="25"/>
        </w:rPr>
        <w:t>.2024</w:t>
      </w:r>
      <w:r w:rsidRPr="00D93E3E" w:rsidR="00AD02BE">
        <w:rPr>
          <w:color w:val="0D0D0D" w:themeColor="text1" w:themeTint="F2"/>
          <w:sz w:val="25"/>
          <w:szCs w:val="25"/>
        </w:rPr>
        <w:t xml:space="preserve"> </w:t>
      </w:r>
      <w:r w:rsidRPr="00D93E3E">
        <w:rPr>
          <w:color w:val="0D0D0D" w:themeColor="text1" w:themeTint="F2"/>
          <w:sz w:val="26"/>
          <w:szCs w:val="26"/>
        </w:rPr>
        <w:t>года, составленный упо</w:t>
      </w:r>
      <w:r w:rsidRPr="00D93E3E" w:rsidR="00DA6B01">
        <w:rPr>
          <w:color w:val="0D0D0D" w:themeColor="text1" w:themeTint="F2"/>
          <w:sz w:val="26"/>
          <w:szCs w:val="26"/>
        </w:rPr>
        <w:t>лномоченным должностным лицом</w:t>
      </w:r>
      <w:r w:rsidRPr="00D93E3E">
        <w:rPr>
          <w:color w:val="0D0D0D" w:themeColor="text1" w:themeTint="F2"/>
          <w:sz w:val="26"/>
          <w:szCs w:val="26"/>
        </w:rPr>
        <w:t>;</w:t>
      </w:r>
    </w:p>
    <w:p w:rsidR="00290C4B" w:rsidRPr="00D93E3E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6"/>
          <w:szCs w:val="26"/>
        </w:rPr>
        <w:t>копию постановления</w:t>
      </w:r>
      <w:r w:rsidRPr="00D93E3E">
        <w:rPr>
          <w:color w:val="0D0D0D" w:themeColor="text1" w:themeTint="F2"/>
          <w:sz w:val="25"/>
          <w:szCs w:val="25"/>
        </w:rPr>
        <w:t xml:space="preserve"> </w:t>
      </w:r>
      <w:r w:rsidRPr="00D93E3E" w:rsidR="00B97756">
        <w:rPr>
          <w:color w:val="0D0D0D" w:themeColor="text1" w:themeTint="F2"/>
          <w:sz w:val="25"/>
          <w:szCs w:val="25"/>
        </w:rPr>
        <w:t xml:space="preserve">№ </w:t>
      </w:r>
      <w:r w:rsidRPr="00D93E3E" w:rsidR="005E73F3">
        <w:rPr>
          <w:color w:val="0D0D0D" w:themeColor="text1" w:themeTint="F2"/>
          <w:sz w:val="25"/>
          <w:szCs w:val="25"/>
        </w:rPr>
        <w:t xml:space="preserve">18810586231011006384 от 11.10.2023  </w:t>
      </w:r>
      <w:r w:rsidRPr="00D93E3E">
        <w:rPr>
          <w:color w:val="0D0D0D" w:themeColor="text1" w:themeTint="F2"/>
          <w:sz w:val="25"/>
          <w:szCs w:val="25"/>
        </w:rPr>
        <w:t>года</w:t>
      </w:r>
      <w:r w:rsidRPr="00D93E3E" w:rsidR="00DA6B01">
        <w:rPr>
          <w:color w:val="0D0D0D" w:themeColor="text1" w:themeTint="F2"/>
          <w:sz w:val="25"/>
          <w:szCs w:val="25"/>
        </w:rPr>
        <w:t>, согласно которого</w:t>
      </w:r>
      <w:r w:rsidRPr="00D93E3E">
        <w:rPr>
          <w:color w:val="0D0D0D" w:themeColor="text1" w:themeTint="F2"/>
          <w:sz w:val="25"/>
          <w:szCs w:val="25"/>
        </w:rPr>
        <w:t xml:space="preserve"> </w:t>
      </w:r>
      <w:r w:rsidRPr="00D93E3E" w:rsidR="005D3EA5">
        <w:rPr>
          <w:color w:val="0D0D0D" w:themeColor="text1" w:themeTint="F2"/>
          <w:sz w:val="25"/>
          <w:szCs w:val="25"/>
        </w:rPr>
        <w:t>Ашурова Б.Ш</w:t>
      </w:r>
      <w:r w:rsidRPr="00D93E3E" w:rsidR="00DA6B01">
        <w:rPr>
          <w:color w:val="0D0D0D" w:themeColor="text1" w:themeTint="F2"/>
          <w:sz w:val="25"/>
          <w:szCs w:val="25"/>
        </w:rPr>
        <w:t>.</w:t>
      </w:r>
      <w:r w:rsidRPr="00D93E3E">
        <w:rPr>
          <w:color w:val="0D0D0D" w:themeColor="text1" w:themeTint="F2"/>
          <w:sz w:val="25"/>
          <w:szCs w:val="25"/>
        </w:rPr>
        <w:t xml:space="preserve"> подвергнут</w:t>
      </w:r>
      <w:r w:rsidRPr="00D93E3E" w:rsidR="00AD02BE">
        <w:rPr>
          <w:color w:val="0D0D0D" w:themeColor="text1" w:themeTint="F2"/>
          <w:sz w:val="25"/>
          <w:szCs w:val="25"/>
        </w:rPr>
        <w:t>а</w:t>
      </w:r>
      <w:r w:rsidRPr="00D93E3E">
        <w:rPr>
          <w:color w:val="0D0D0D" w:themeColor="text1" w:themeTint="F2"/>
          <w:sz w:val="25"/>
          <w:szCs w:val="25"/>
        </w:rPr>
        <w:t xml:space="preserve"> административному взысканию в сумме </w:t>
      </w:r>
      <w:r w:rsidRPr="00D93E3E" w:rsidR="00571A6A">
        <w:rPr>
          <w:color w:val="0D0D0D" w:themeColor="text1" w:themeTint="F2"/>
          <w:sz w:val="25"/>
          <w:szCs w:val="25"/>
        </w:rPr>
        <w:t>5</w:t>
      </w:r>
      <w:r w:rsidRPr="00D93E3E">
        <w:rPr>
          <w:color w:val="0D0D0D" w:themeColor="text1" w:themeTint="F2"/>
          <w:sz w:val="25"/>
          <w:szCs w:val="25"/>
        </w:rPr>
        <w:t>00 рублей за совершение административного пр</w:t>
      </w:r>
      <w:r w:rsidRPr="00D93E3E">
        <w:rPr>
          <w:color w:val="0D0D0D" w:themeColor="text1" w:themeTint="F2"/>
          <w:sz w:val="25"/>
          <w:szCs w:val="25"/>
        </w:rPr>
        <w:t xml:space="preserve">авонарушения, предусмотренного </w:t>
      </w:r>
      <w:r w:rsidRPr="00D93E3E" w:rsidR="00AD02BE">
        <w:rPr>
          <w:color w:val="0D0D0D" w:themeColor="text1" w:themeTint="F2"/>
          <w:sz w:val="25"/>
          <w:szCs w:val="25"/>
        </w:rPr>
        <w:t>ч. 2</w:t>
      </w:r>
      <w:r w:rsidRPr="00D93E3E">
        <w:rPr>
          <w:color w:val="0D0D0D" w:themeColor="text1" w:themeTint="F2"/>
          <w:sz w:val="25"/>
          <w:szCs w:val="25"/>
        </w:rPr>
        <w:t xml:space="preserve">  ст. </w:t>
      </w:r>
      <w:r w:rsidRPr="00D93E3E" w:rsidR="00AD02BE">
        <w:rPr>
          <w:color w:val="0D0D0D" w:themeColor="text1" w:themeTint="F2"/>
          <w:sz w:val="25"/>
          <w:szCs w:val="25"/>
        </w:rPr>
        <w:t>12.9</w:t>
      </w:r>
      <w:r w:rsidRPr="00D93E3E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571A6A" w:rsidRPr="00D93E3E" w:rsidP="005F13DE">
      <w:pPr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 xml:space="preserve">         адмпрактику;</w:t>
      </w:r>
    </w:p>
    <w:p w:rsidR="004D68C4" w:rsidRPr="00D93E3E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>карточку учета ТС;</w:t>
      </w:r>
    </w:p>
    <w:p w:rsidR="004D68C4" w:rsidRPr="00D93E3E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>отчет почтовых отправлений;</w:t>
      </w:r>
    </w:p>
    <w:p w:rsidR="00842E2A" w:rsidRPr="00D93E3E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>справку;</w:t>
      </w:r>
    </w:p>
    <w:p w:rsidR="00290C4B" w:rsidRPr="00D93E3E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D93E3E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 xml:space="preserve">Часть 1 статьи 20.25 Кодекса Российской </w:t>
      </w:r>
      <w:r w:rsidRPr="00D93E3E">
        <w:rPr>
          <w:color w:val="0D0D0D" w:themeColor="text1" w:themeTint="F2"/>
          <w:sz w:val="25"/>
          <w:szCs w:val="25"/>
        </w:rPr>
        <w:t>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290C4B" w:rsidRPr="00D93E3E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D93E3E" w:rsidR="005E73F3">
        <w:rPr>
          <w:color w:val="0D0D0D" w:themeColor="text1" w:themeTint="F2"/>
          <w:sz w:val="25"/>
          <w:szCs w:val="25"/>
        </w:rPr>
        <w:t xml:space="preserve">18810586231011006384 от 11.10.2023 </w:t>
      </w:r>
      <w:r w:rsidRPr="00D93E3E">
        <w:rPr>
          <w:color w:val="0D0D0D" w:themeColor="text1" w:themeTint="F2"/>
          <w:sz w:val="25"/>
          <w:szCs w:val="25"/>
        </w:rPr>
        <w:t>года в о</w:t>
      </w:r>
      <w:r w:rsidRPr="00D93E3E">
        <w:rPr>
          <w:color w:val="0D0D0D" w:themeColor="text1" w:themeTint="F2"/>
          <w:sz w:val="25"/>
          <w:szCs w:val="25"/>
        </w:rPr>
        <w:t xml:space="preserve">тношении </w:t>
      </w:r>
      <w:r w:rsidRPr="00D93E3E" w:rsidR="005D3EA5">
        <w:rPr>
          <w:color w:val="0D0D0D" w:themeColor="text1" w:themeTint="F2"/>
          <w:sz w:val="25"/>
          <w:szCs w:val="25"/>
        </w:rPr>
        <w:t>Ашуровой Б.Ш</w:t>
      </w:r>
      <w:r w:rsidRPr="00D93E3E">
        <w:rPr>
          <w:color w:val="0D0D0D" w:themeColor="text1" w:themeTint="F2"/>
          <w:sz w:val="25"/>
          <w:szCs w:val="25"/>
        </w:rPr>
        <w:t>.</w:t>
      </w:r>
      <w:r w:rsidRPr="00D93E3E">
        <w:rPr>
          <w:color w:val="0D0D0D" w:themeColor="text1" w:themeTint="F2"/>
          <w:sz w:val="26"/>
          <w:szCs w:val="26"/>
        </w:rPr>
        <w:t xml:space="preserve"> </w:t>
      </w:r>
      <w:r w:rsidRPr="00D93E3E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Pr="00D93E3E" w:rsidR="00842E2A">
        <w:rPr>
          <w:color w:val="0D0D0D" w:themeColor="text1" w:themeTint="F2"/>
          <w:sz w:val="25"/>
          <w:szCs w:val="25"/>
        </w:rPr>
        <w:t>1</w:t>
      </w:r>
      <w:r w:rsidRPr="00D93E3E" w:rsidR="002116B9">
        <w:rPr>
          <w:color w:val="0D0D0D" w:themeColor="text1" w:themeTint="F2"/>
          <w:sz w:val="25"/>
          <w:szCs w:val="25"/>
        </w:rPr>
        <w:t>6</w:t>
      </w:r>
      <w:r w:rsidRPr="00D93E3E" w:rsidR="005F13DE">
        <w:rPr>
          <w:color w:val="0D0D0D" w:themeColor="text1" w:themeTint="F2"/>
          <w:sz w:val="25"/>
          <w:szCs w:val="25"/>
        </w:rPr>
        <w:t>.08</w:t>
      </w:r>
      <w:r w:rsidRPr="00D93E3E">
        <w:rPr>
          <w:color w:val="0D0D0D" w:themeColor="text1" w:themeTint="F2"/>
          <w:sz w:val="25"/>
          <w:szCs w:val="25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Pr="00D93E3E" w:rsidR="005E73F3">
        <w:rPr>
          <w:color w:val="0D0D0D" w:themeColor="text1" w:themeTint="F2"/>
          <w:sz w:val="25"/>
          <w:szCs w:val="25"/>
        </w:rPr>
        <w:t>21.12</w:t>
      </w:r>
      <w:r w:rsidRPr="00D93E3E">
        <w:rPr>
          <w:color w:val="0D0D0D" w:themeColor="text1" w:themeTint="F2"/>
          <w:sz w:val="25"/>
          <w:szCs w:val="25"/>
        </w:rPr>
        <w:t>.2023 г.</w:t>
      </w:r>
    </w:p>
    <w:p w:rsidR="00290C4B" w:rsidRPr="00D93E3E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>Доказательства уплаты ш</w:t>
      </w:r>
      <w:r w:rsidRPr="00D93E3E">
        <w:rPr>
          <w:color w:val="0D0D0D" w:themeColor="text1" w:themeTint="F2"/>
          <w:sz w:val="25"/>
          <w:szCs w:val="25"/>
        </w:rPr>
        <w:t xml:space="preserve">трафа в сумме </w:t>
      </w:r>
      <w:r w:rsidRPr="00D93E3E" w:rsidR="00571A6A">
        <w:rPr>
          <w:color w:val="0D0D0D" w:themeColor="text1" w:themeTint="F2"/>
          <w:sz w:val="25"/>
          <w:szCs w:val="25"/>
        </w:rPr>
        <w:t>5</w:t>
      </w:r>
      <w:r w:rsidRPr="00D93E3E">
        <w:rPr>
          <w:color w:val="0D0D0D" w:themeColor="text1" w:themeTint="F2"/>
          <w:sz w:val="25"/>
          <w:szCs w:val="25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290C4B" w:rsidRPr="00D93E3E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>Исследовав доказательства и оценивая их в совокупности, мировой судья приходит к выводу о том, что они соо</w:t>
      </w:r>
      <w:r w:rsidRPr="00D93E3E">
        <w:rPr>
          <w:color w:val="0D0D0D" w:themeColor="text1" w:themeTint="F2"/>
          <w:sz w:val="25"/>
          <w:szCs w:val="25"/>
        </w:rPr>
        <w:t xml:space="preserve">тветствуют закону и подтверждают вину </w:t>
      </w:r>
      <w:r w:rsidRPr="00D93E3E" w:rsidR="005D3EA5">
        <w:rPr>
          <w:color w:val="0D0D0D" w:themeColor="text1" w:themeTint="F2"/>
          <w:sz w:val="25"/>
          <w:szCs w:val="25"/>
        </w:rPr>
        <w:t>Ашуровой Б.Ш</w:t>
      </w:r>
      <w:r w:rsidRPr="00D93E3E" w:rsidR="00B97756">
        <w:rPr>
          <w:color w:val="0D0D0D" w:themeColor="text1" w:themeTint="F2"/>
          <w:sz w:val="25"/>
          <w:szCs w:val="25"/>
        </w:rPr>
        <w:t xml:space="preserve">. </w:t>
      </w:r>
      <w:r w:rsidRPr="00D93E3E">
        <w:rPr>
          <w:color w:val="0D0D0D" w:themeColor="text1" w:themeTint="F2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D93E3E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6"/>
          <w:szCs w:val="26"/>
        </w:rPr>
        <w:t xml:space="preserve">При назначении наказания мировой судья учитывает характер </w:t>
      </w:r>
      <w:r w:rsidRPr="00D93E3E">
        <w:rPr>
          <w:color w:val="0D0D0D" w:themeColor="text1" w:themeTint="F2"/>
          <w:sz w:val="26"/>
          <w:szCs w:val="26"/>
        </w:rPr>
        <w:t>совершенного административного правонарушения, личность виновно</w:t>
      </w:r>
      <w:r w:rsidRPr="00D93E3E" w:rsidR="002D7781">
        <w:rPr>
          <w:color w:val="0D0D0D" w:themeColor="text1" w:themeTint="F2"/>
          <w:sz w:val="26"/>
          <w:szCs w:val="26"/>
        </w:rPr>
        <w:t>й</w:t>
      </w:r>
      <w:r w:rsidRPr="00D93E3E">
        <w:rPr>
          <w:color w:val="0D0D0D" w:themeColor="text1" w:themeTint="F2"/>
          <w:sz w:val="26"/>
          <w:szCs w:val="26"/>
        </w:rPr>
        <w:t xml:space="preserve">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</w:t>
      </w:r>
      <w:r w:rsidRPr="00D93E3E">
        <w:rPr>
          <w:color w:val="0D0D0D" w:themeColor="text1" w:themeTint="F2"/>
          <w:sz w:val="26"/>
          <w:szCs w:val="26"/>
        </w:rPr>
        <w:t>назначить административное наказание в виде</w:t>
      </w:r>
      <w:r w:rsidRPr="00D93E3E">
        <w:rPr>
          <w:color w:val="0D0D0D" w:themeColor="text1" w:themeTint="F2"/>
          <w:sz w:val="27"/>
          <w:szCs w:val="27"/>
        </w:rPr>
        <w:t xml:space="preserve"> </w:t>
      </w:r>
      <w:r w:rsidRPr="00D93E3E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D93E3E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RPr="00D93E3E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>ПОСТАНОВИЛ:</w:t>
      </w:r>
    </w:p>
    <w:p w:rsidR="00290C4B" w:rsidRPr="00D93E3E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D93E3E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>Ашурову Бахриниссо Шарифжоновну признать виновн</w:t>
      </w:r>
      <w:r w:rsidRPr="00D93E3E" w:rsidR="002D7781">
        <w:rPr>
          <w:color w:val="0D0D0D" w:themeColor="text1" w:themeTint="F2"/>
          <w:sz w:val="25"/>
          <w:szCs w:val="25"/>
        </w:rPr>
        <w:t>ой</w:t>
      </w:r>
      <w:r w:rsidRPr="00D93E3E">
        <w:rPr>
          <w:color w:val="0D0D0D" w:themeColor="text1" w:themeTint="F2"/>
          <w:sz w:val="25"/>
          <w:szCs w:val="25"/>
        </w:rPr>
        <w:t xml:space="preserve"> в с</w:t>
      </w:r>
      <w:r w:rsidRPr="00D93E3E">
        <w:rPr>
          <w:color w:val="0D0D0D" w:themeColor="text1" w:themeTint="F2"/>
          <w:sz w:val="25"/>
          <w:szCs w:val="25"/>
        </w:rPr>
        <w:t xml:space="preserve">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Pr="00D93E3E" w:rsidR="007B0D42">
        <w:rPr>
          <w:color w:val="0D0D0D" w:themeColor="text1" w:themeTint="F2"/>
          <w:sz w:val="25"/>
          <w:szCs w:val="25"/>
        </w:rPr>
        <w:t>1</w:t>
      </w:r>
      <w:r w:rsidRPr="00D93E3E" w:rsidR="004C09CC">
        <w:rPr>
          <w:color w:val="0D0D0D" w:themeColor="text1" w:themeTint="F2"/>
          <w:sz w:val="25"/>
          <w:szCs w:val="25"/>
        </w:rPr>
        <w:t xml:space="preserve"> </w:t>
      </w:r>
      <w:r w:rsidRPr="00D93E3E" w:rsidR="00B97756">
        <w:rPr>
          <w:color w:val="0D0D0D" w:themeColor="text1" w:themeTint="F2"/>
          <w:sz w:val="25"/>
          <w:szCs w:val="25"/>
        </w:rPr>
        <w:t>0</w:t>
      </w:r>
      <w:r w:rsidRPr="00D93E3E">
        <w:rPr>
          <w:color w:val="0D0D0D" w:themeColor="text1" w:themeTint="F2"/>
          <w:sz w:val="25"/>
          <w:szCs w:val="25"/>
        </w:rPr>
        <w:t>00 (</w:t>
      </w:r>
      <w:r w:rsidRPr="00D93E3E" w:rsidR="007B0D42">
        <w:rPr>
          <w:color w:val="0D0D0D" w:themeColor="text1" w:themeTint="F2"/>
          <w:sz w:val="25"/>
          <w:szCs w:val="25"/>
        </w:rPr>
        <w:t>одной</w:t>
      </w:r>
      <w:r w:rsidRPr="00D93E3E" w:rsidR="001E786D">
        <w:rPr>
          <w:color w:val="0D0D0D" w:themeColor="text1" w:themeTint="F2"/>
          <w:sz w:val="25"/>
          <w:szCs w:val="25"/>
        </w:rPr>
        <w:t xml:space="preserve"> </w:t>
      </w:r>
      <w:r w:rsidRPr="00D93E3E">
        <w:rPr>
          <w:color w:val="0D0D0D" w:themeColor="text1" w:themeTint="F2"/>
          <w:sz w:val="25"/>
          <w:szCs w:val="25"/>
        </w:rPr>
        <w:t>тысяч</w:t>
      </w:r>
      <w:r w:rsidRPr="00D93E3E" w:rsidR="007B0D42">
        <w:rPr>
          <w:color w:val="0D0D0D" w:themeColor="text1" w:themeTint="F2"/>
          <w:sz w:val="25"/>
          <w:szCs w:val="25"/>
        </w:rPr>
        <w:t>и</w:t>
      </w:r>
      <w:r w:rsidRPr="00D93E3E" w:rsidR="004C09CC">
        <w:rPr>
          <w:color w:val="0D0D0D" w:themeColor="text1" w:themeTint="F2"/>
          <w:sz w:val="25"/>
          <w:szCs w:val="25"/>
        </w:rPr>
        <w:t>)</w:t>
      </w:r>
      <w:r w:rsidRPr="00D93E3E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D93E3E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6"/>
          <w:szCs w:val="26"/>
        </w:rPr>
        <w:t>Штра</w:t>
      </w:r>
      <w:r w:rsidRPr="00D93E3E">
        <w:rPr>
          <w:color w:val="0D0D0D" w:themeColor="text1" w:themeTint="F2"/>
          <w:sz w:val="26"/>
          <w:szCs w:val="26"/>
        </w:rPr>
        <w:t>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93E3E">
        <w:rPr>
          <w:color w:val="0D0D0D" w:themeColor="text1" w:themeTint="F2"/>
          <w:sz w:val="26"/>
          <w:szCs w:val="26"/>
          <w:lang w:val="en-US"/>
        </w:rPr>
        <w:t>D</w:t>
      </w:r>
      <w:r w:rsidRPr="00D93E3E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счет (</w:t>
      </w:r>
      <w:r w:rsidRPr="00D93E3E">
        <w:rPr>
          <w:color w:val="0D0D0D" w:themeColor="text1" w:themeTint="F2"/>
          <w:sz w:val="26"/>
          <w:szCs w:val="26"/>
        </w:rPr>
        <w:t>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D93E3E">
        <w:rPr>
          <w:color w:val="0D0D0D" w:themeColor="text1" w:themeTint="F2"/>
          <w:sz w:val="25"/>
          <w:szCs w:val="25"/>
        </w:rPr>
        <w:t xml:space="preserve">, УИН </w:t>
      </w:r>
      <w:r w:rsidRPr="00D93E3E" w:rsidR="00D93E3E">
        <w:rPr>
          <w:color w:val="0D0D0D" w:themeColor="text1" w:themeTint="F2"/>
          <w:sz w:val="25"/>
          <w:szCs w:val="25"/>
        </w:rPr>
        <w:t>0412365400215003462420105</w:t>
      </w:r>
      <w:r w:rsidRPr="00D93E3E">
        <w:rPr>
          <w:color w:val="0D0D0D" w:themeColor="text1" w:themeTint="F2"/>
          <w:sz w:val="25"/>
          <w:szCs w:val="25"/>
        </w:rPr>
        <w:t>.</w:t>
      </w:r>
    </w:p>
    <w:p w:rsidR="00290C4B" w:rsidRPr="00D93E3E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>Административный штраф должен быть уп</w:t>
      </w:r>
      <w:r w:rsidRPr="00D93E3E">
        <w:rPr>
          <w:color w:val="0D0D0D" w:themeColor="text1" w:themeTint="F2"/>
          <w:sz w:val="25"/>
          <w:szCs w:val="25"/>
        </w:rPr>
        <w:t xml:space="preserve">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D93E3E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D93E3E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D93E3E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</w:t>
      </w:r>
      <w:r w:rsidRPr="00D93E3E">
        <w:rPr>
          <w:color w:val="0D0D0D" w:themeColor="text1" w:themeTint="F2"/>
          <w:sz w:val="25"/>
          <w:szCs w:val="25"/>
        </w:rPr>
        <w:t>овска Ханты - Мансийского автономного округа – Югры по адресу: г. Нижневартовск, ул. Нефтяников, д. 6, каб. 224.</w:t>
      </w:r>
    </w:p>
    <w:p w:rsidR="00290C4B" w:rsidRPr="00D93E3E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</w:t>
      </w:r>
      <w:r w:rsidRPr="00D93E3E">
        <w:rPr>
          <w:color w:val="0D0D0D" w:themeColor="text1" w:themeTint="F2"/>
          <w:sz w:val="25"/>
          <w:szCs w:val="25"/>
        </w:rPr>
        <w:t xml:space="preserve">стративных правонарушениях. </w:t>
      </w:r>
    </w:p>
    <w:p w:rsidR="00290C4B" w:rsidRPr="00D93E3E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290C4B" w:rsidRPr="00D93E3E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D93E3E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290C4B" w:rsidRPr="00D93E3E" w:rsidP="00290C4B">
      <w:pPr>
        <w:ind w:right="-55"/>
        <w:rPr>
          <w:color w:val="0D0D0D" w:themeColor="text1" w:themeTint="F2"/>
          <w:sz w:val="25"/>
          <w:szCs w:val="25"/>
        </w:rPr>
      </w:pPr>
      <w:r w:rsidRPr="00D93E3E">
        <w:rPr>
          <w:color w:val="0D0D0D" w:themeColor="text1" w:themeTint="F2"/>
          <w:sz w:val="25"/>
          <w:szCs w:val="25"/>
        </w:rPr>
        <w:t>Мировой судья</w:t>
      </w:r>
    </w:p>
    <w:p w:rsidR="00290C4B" w:rsidRPr="00D93E3E" w:rsidP="00290C4B">
      <w:pPr>
        <w:ind w:right="-55"/>
        <w:rPr>
          <w:color w:val="0D0D0D" w:themeColor="text1" w:themeTint="F2"/>
        </w:rPr>
      </w:pPr>
      <w:r w:rsidRPr="00D93E3E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290C4B" w:rsidRPr="00D93E3E" w:rsidP="00290C4B">
      <w:pPr>
        <w:ind w:firstLine="540"/>
        <w:jc w:val="both"/>
        <w:rPr>
          <w:color w:val="0D0D0D" w:themeColor="text1" w:themeTint="F2"/>
        </w:rPr>
      </w:pPr>
    </w:p>
    <w:p w:rsidR="00290C4B" w:rsidRPr="00D93E3E" w:rsidP="00290C4B">
      <w:pPr>
        <w:rPr>
          <w:color w:val="0D0D0D" w:themeColor="text1" w:themeTint="F2"/>
        </w:rPr>
      </w:pPr>
    </w:p>
    <w:p w:rsidR="00290C4B" w:rsidRPr="00D93E3E" w:rsidP="00290C4B">
      <w:pPr>
        <w:rPr>
          <w:color w:val="0D0D0D" w:themeColor="text1" w:themeTint="F2"/>
        </w:rPr>
      </w:pPr>
    </w:p>
    <w:p w:rsidR="00D50067"/>
    <w:sectPr w:rsidSect="00B23191">
      <w:headerReference w:type="even" r:id="rId5"/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E6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6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E6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ABC">
      <w:rPr>
        <w:rStyle w:val="PageNumber"/>
        <w:noProof/>
      </w:rPr>
      <w:t>2</w:t>
    </w:r>
    <w:r>
      <w:rPr>
        <w:rStyle w:val="PageNumber"/>
      </w:rPr>
      <w:fldChar w:fldCharType="end"/>
    </w:r>
  </w:p>
  <w:p w:rsidR="00446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22E36"/>
    <w:rsid w:val="001936B2"/>
    <w:rsid w:val="001E786D"/>
    <w:rsid w:val="002116B9"/>
    <w:rsid w:val="002124EF"/>
    <w:rsid w:val="002208DC"/>
    <w:rsid w:val="00224611"/>
    <w:rsid w:val="002653B4"/>
    <w:rsid w:val="00290C4B"/>
    <w:rsid w:val="002D7781"/>
    <w:rsid w:val="00300FA4"/>
    <w:rsid w:val="00350F4C"/>
    <w:rsid w:val="003B29F8"/>
    <w:rsid w:val="003C6597"/>
    <w:rsid w:val="003E7DA7"/>
    <w:rsid w:val="00421C81"/>
    <w:rsid w:val="00446E6D"/>
    <w:rsid w:val="004C09CC"/>
    <w:rsid w:val="004D68C4"/>
    <w:rsid w:val="00512AAF"/>
    <w:rsid w:val="00571A6A"/>
    <w:rsid w:val="005A0677"/>
    <w:rsid w:val="005D3EA5"/>
    <w:rsid w:val="005E73F3"/>
    <w:rsid w:val="005F13DE"/>
    <w:rsid w:val="006568D3"/>
    <w:rsid w:val="007B0D42"/>
    <w:rsid w:val="00842E2A"/>
    <w:rsid w:val="008A38EC"/>
    <w:rsid w:val="008A5311"/>
    <w:rsid w:val="009329F2"/>
    <w:rsid w:val="009C7E68"/>
    <w:rsid w:val="009D4969"/>
    <w:rsid w:val="00A76042"/>
    <w:rsid w:val="00AD02BE"/>
    <w:rsid w:val="00B23191"/>
    <w:rsid w:val="00B97756"/>
    <w:rsid w:val="00BB3ABC"/>
    <w:rsid w:val="00D50067"/>
    <w:rsid w:val="00D852FC"/>
    <w:rsid w:val="00D93E3E"/>
    <w:rsid w:val="00DA6B01"/>
    <w:rsid w:val="00E72EBC"/>
    <w:rsid w:val="00EB0021"/>
    <w:rsid w:val="00F60F2E"/>
    <w:rsid w:val="00F93876"/>
    <w:rsid w:val="00FA21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A2B75-0A77-4404-B43D-644DC3EA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